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17" w:rsidRDefault="002F4417">
      <w:pPr>
        <w:rPr>
          <w:rFonts w:hint="eastAsia"/>
        </w:rPr>
      </w:pPr>
    </w:p>
    <w:p w:rsidR="002F4417" w:rsidRPr="002F4417" w:rsidRDefault="002F4417" w:rsidP="002F4417">
      <w:pPr>
        <w:ind w:firstLineChars="150" w:firstLine="360"/>
        <w:rPr>
          <w:rFonts w:ascii="Hiragino Kaku Gothic Std W8" w:eastAsia="Hiragino Kaku Gothic Std W8" w:hAnsi="Hiragino Kaku Gothic Std W8" w:cs="ヒラギノ角ゴ Pro W3"/>
          <w:b/>
          <w:bCs/>
          <w:color w:val="262626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D4C00" wp14:editId="2E997A09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524500" cy="1828800"/>
                <wp:effectExtent l="0" t="0" r="1270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417" w:rsidRPr="006B6239" w:rsidRDefault="002F4417">
                            <w:pPr>
                              <w:rPr>
                                <w:rFonts w:ascii="Cambria Math" w:eastAsia="Hiragino Kaku Gothic Std W8" w:hAnsi="Cambria Math" w:cs="Cambria Math"/>
                                <w:bCs/>
                                <w:color w:val="262626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kern w:val="0"/>
                                <w:sz w:val="36"/>
                                <w:szCs w:val="36"/>
                              </w:rPr>
                              <w:t>↑↑</w:t>
                            </w:r>
                            <w:r w:rsidRPr="006E6A05">
                              <w:rPr>
                                <w:rFonts w:ascii="Hiragino Kaku Gothic Std W8" w:eastAsia="Hiragino Kaku Gothic Std W8" w:hAnsi="Hiragino Kaku Gothic Std W8" w:cs="ヒラギノ角ゴ Pro W3" w:hint="eastAsia"/>
                                <w:bCs/>
                                <w:color w:val="262626"/>
                                <w:kern w:val="0"/>
                                <w:sz w:val="36"/>
                                <w:szCs w:val="36"/>
                              </w:rPr>
                              <w:t>FAX 029-859-0594 (送り状　不要)</w:t>
                            </w:r>
                            <w:r w:rsidRPr="006E6A05"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Hiragino Kaku Gothic Std W8" w:hAnsi="Cambria Math" w:cs="Cambria Math" w:hint="eastAsia"/>
                                <w:bCs/>
                                <w:color w:val="262626"/>
                                <w:kern w:val="0"/>
                                <w:sz w:val="36"/>
                                <w:szCs w:val="36"/>
                              </w:rPr>
                              <w:t>↑↑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D4C00" id="テキスト ボックス 1" o:spid="_x0000_s1027" type="#_x0000_t202" style="position:absolute;left:0;text-align:left;margin-left:-.05pt;margin-top:0;width:43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" filled="f" strokeweight=".5pt">
                <v:fill o:detectmouseclick="t"/>
                <v:textbox style="mso-fit-shape-to-text:t" inset="5.85pt,.7pt,5.85pt,.7pt">
                  <w:txbxContent>
                    <w:p w:rsidR="002F4417" w:rsidRPr="006B6239" w:rsidRDefault="002F4417">
                      <w:pPr>
                        <w:rPr>
                          <w:rFonts w:ascii="Cambria Math" w:eastAsia="Hiragino Kaku Gothic Std W8" w:hAnsi="Cambria Math" w:cs="Cambria Math"/>
                          <w:bCs/>
                          <w:color w:val="262626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kern w:val="0"/>
                          <w:sz w:val="36"/>
                          <w:szCs w:val="36"/>
                        </w:rPr>
                        <w:t>↑↑</w:t>
                      </w:r>
                      <w:r w:rsidRPr="006E6A05">
                        <w:rPr>
                          <w:rFonts w:ascii="Hiragino Kaku Gothic Std W8" w:eastAsia="Hiragino Kaku Gothic Std W8" w:hAnsi="Hiragino Kaku Gothic Std W8" w:cs="ヒラギノ角ゴ Pro W3" w:hint="eastAsia"/>
                          <w:bCs/>
                          <w:color w:val="262626"/>
                          <w:kern w:val="0"/>
                          <w:sz w:val="36"/>
                          <w:szCs w:val="36"/>
                        </w:rPr>
                        <w:t>FAX 029-859-0594 (送り状　不要)</w:t>
                      </w:r>
                      <w:r w:rsidRPr="006E6A05"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mbria Math" w:eastAsia="Hiragino Kaku Gothic Std W8" w:hAnsi="Cambria Math" w:cs="Cambria Math" w:hint="eastAsia"/>
                          <w:bCs/>
                          <w:color w:val="262626"/>
                          <w:kern w:val="0"/>
                          <w:sz w:val="36"/>
                          <w:szCs w:val="36"/>
                        </w:rPr>
                        <w:t>↑↑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Pr="002F4417">
        <w:rPr>
          <w:rFonts w:ascii="Hiragino Kaku Gothic Std W8" w:eastAsia="Hiragino Kaku Gothic Std W8" w:hAnsi="Hiragino Kaku Gothic Std W8" w:cs="ヒラギノ角ゴ Pro W3" w:hint="eastAsia"/>
          <w:b/>
          <w:bCs/>
          <w:color w:val="262626"/>
          <w:kern w:val="0"/>
          <w:sz w:val="36"/>
          <w:szCs w:val="36"/>
        </w:rPr>
        <w:t>合理的配慮　助成制度　講演会　参加申込用紙</w:t>
      </w:r>
    </w:p>
    <w:p w:rsidR="002F4417" w:rsidRPr="002F4417" w:rsidRDefault="002F4417" w:rsidP="002F4417">
      <w:pPr>
        <w:ind w:firstLineChars="250" w:firstLine="900"/>
        <w:rPr>
          <w:rFonts w:ascii="ヒラギノ角ゴ Pro W3" w:eastAsia="ヒラギノ角ゴ Pro W3" w:hAnsi="ヒラギノ角ゴ Pro W3" w:cs="ヒラギノ角ゴ Pro W3"/>
          <w:b/>
          <w:bCs/>
          <w:color w:val="262626"/>
          <w:kern w:val="0"/>
          <w:sz w:val="36"/>
          <w:szCs w:val="36"/>
        </w:rPr>
      </w:pPr>
      <w:r>
        <w:rPr>
          <w:rFonts w:ascii="ヒラギノ角ゴ Pro W3" w:eastAsia="ヒラギノ角ゴ Pro W3" w:hAnsi="ヒラギノ角ゴ Pro W3" w:cs="ヒラギノ角ゴ Pro W3"/>
          <w:b/>
          <w:bCs/>
          <w:color w:val="262626"/>
          <w:kern w:val="0"/>
          <w:sz w:val="36"/>
          <w:szCs w:val="36"/>
        </w:rPr>
        <w:t>Fax</w:t>
      </w:r>
      <w:r>
        <w:rPr>
          <w:rFonts w:ascii="ヒラギノ角ゴ Pro W3" w:eastAsia="ヒラギノ角ゴ Pro W3" w:hAnsi="ヒラギノ角ゴ Pro W3" w:cs="ヒラギノ角ゴ Pro W3" w:hint="eastAsia"/>
          <w:b/>
          <w:bCs/>
          <w:color w:val="262626"/>
          <w:kern w:val="0"/>
          <w:sz w:val="36"/>
          <w:szCs w:val="36"/>
        </w:rPr>
        <w:t>またはメールにて、申込ください。</w:t>
      </w:r>
    </w:p>
    <w:p w:rsidR="002F4417" w:rsidRPr="006E6A05" w:rsidRDefault="0063058F" w:rsidP="002F4417">
      <w:pPr>
        <w:rPr>
          <w:rFonts w:ascii="Hiragino Kaku Gothic Std W8" w:eastAsia="Hiragino Kaku Gothic Std W8" w:hAnsi="Hiragino Kaku Gothic Std W8" w:cs="ヒラギノ角ゴ Pro W3"/>
          <w:bCs/>
          <w:color w:val="262626"/>
          <w:kern w:val="0"/>
          <w:sz w:val="36"/>
          <w:szCs w:val="36"/>
        </w:rPr>
      </w:pPr>
      <w:r>
        <w:rPr>
          <w:rFonts w:ascii="ヒラギノ角ゴ Pro W3" w:eastAsia="ヒラギノ角ゴ Pro W3" w:hAnsi="ヒラギノ角ゴ Pro W3" w:cs="ヒラギノ角ゴ Pro W3"/>
          <w:bCs/>
          <w:noProof/>
          <w:color w:val="262626"/>
          <w:kern w:val="0"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606425</wp:posOffset>
            </wp:positionV>
            <wp:extent cx="6515100" cy="1435100"/>
            <wp:effectExtent l="0" t="0" r="0" b="0"/>
            <wp:wrapTight wrapText="bothSides">
              <wp:wrapPolygon edited="0">
                <wp:start x="0" y="0"/>
                <wp:lineTo x="0" y="21409"/>
                <wp:lineTo x="21558" y="21409"/>
                <wp:lineTo x="2155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申込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417">
        <w:rPr>
          <w:rFonts w:ascii="Cambria Math" w:eastAsia="Hiragino Kaku Gothic Std W8" w:hAnsi="Cambria Math" w:cs="Cambria Math" w:hint="eastAsia"/>
          <w:bCs/>
          <w:color w:val="262626"/>
          <w:kern w:val="0"/>
          <w:sz w:val="36"/>
          <w:szCs w:val="36"/>
        </w:rPr>
        <w:t xml:space="preserve">　　メール</w:t>
      </w:r>
      <w:r w:rsidR="002F4417">
        <w:rPr>
          <w:rFonts w:ascii="Cambria Math" w:eastAsia="Hiragino Kaku Gothic Std W8" w:hAnsi="Cambria Math" w:cs="Cambria Math"/>
          <w:bCs/>
          <w:color w:val="262626"/>
          <w:kern w:val="0"/>
          <w:sz w:val="36"/>
          <w:szCs w:val="36"/>
        </w:rPr>
        <w:t xml:space="preserve"> </w:t>
      </w:r>
      <w:r w:rsidR="002F4417" w:rsidRPr="006E6A05">
        <w:rPr>
          <w:rFonts w:ascii="Hiragino Kaku Gothic Std W8" w:eastAsia="Hiragino Kaku Gothic Std W8" w:hAnsi="Hiragino Kaku Gothic Std W8" w:cs="Cambria Math"/>
          <w:bCs/>
          <w:color w:val="262626"/>
          <w:kern w:val="0"/>
          <w:sz w:val="36"/>
          <w:szCs w:val="36"/>
        </w:rPr>
        <w:t>cil-tsukuba@cronos.ocn.ne.jp</w:t>
      </w:r>
    </w:p>
    <w:p w:rsidR="002F4417" w:rsidRPr="002F4417" w:rsidRDefault="002F4417" w:rsidP="002F4417">
      <w:pPr>
        <w:rPr>
          <w:rFonts w:ascii="Hiragino Kaku Gothic Std W8" w:eastAsia="Hiragino Kaku Gothic Std W8" w:hAnsi="Hiragino Kaku Gothic Std W8" w:cs="ヒラギノ角ゴ Pro W3"/>
          <w:bCs/>
          <w:color w:val="262626"/>
          <w:kern w:val="0"/>
          <w:sz w:val="32"/>
          <w:szCs w:val="32"/>
        </w:rPr>
      </w:pPr>
      <w:r w:rsidRPr="002F4417">
        <w:rPr>
          <w:rFonts w:ascii="Hiragino Kaku Gothic Std W8" w:eastAsia="Hiragino Kaku Gothic Std W8" w:hAnsi="Hiragino Kaku Gothic Std W8" w:cs="ヒラギノ角ゴ Pro W3" w:hint="eastAsia"/>
          <w:bCs/>
          <w:color w:val="262626"/>
          <w:kern w:val="0"/>
          <w:sz w:val="32"/>
          <w:szCs w:val="32"/>
        </w:rPr>
        <w:t>定員80名　（申込先着順）</w:t>
      </w:r>
    </w:p>
    <w:p w:rsidR="002F4417" w:rsidRDefault="002F4417" w:rsidP="002F4417">
      <w:pPr>
        <w:rPr>
          <w:rFonts w:ascii="Hiragino Kaku Gothic Std W8" w:eastAsia="Hiragino Kaku Gothic Std W8" w:hAnsi="Hiragino Kaku Gothic Std W8" w:cs="ヒラギノ角ゴ Pro W3"/>
          <w:bCs/>
          <w:color w:val="262626"/>
          <w:kern w:val="0"/>
          <w:sz w:val="28"/>
          <w:szCs w:val="28"/>
        </w:rPr>
      </w:pPr>
      <w:r w:rsidRPr="002F4417">
        <w:rPr>
          <w:rFonts w:ascii="Hiragino Kaku Gothic Std W8" w:eastAsia="Hiragino Kaku Gothic Std W8" w:hAnsi="Hiragino Kaku Gothic Std W8" w:cs="ヒラギノ角ゴ Pro W3" w:hint="eastAsia"/>
          <w:bCs/>
          <w:color w:val="262626"/>
          <w:kern w:val="0"/>
          <w:sz w:val="32"/>
          <w:szCs w:val="32"/>
        </w:rPr>
        <w:t>申込</w:t>
      </w:r>
      <w:proofErr w:type="gramStart"/>
      <w:r w:rsidRPr="002F4417">
        <w:rPr>
          <w:rFonts w:ascii="Hiragino Kaku Gothic Std W8" w:eastAsia="Hiragino Kaku Gothic Std W8" w:hAnsi="Hiragino Kaku Gothic Std W8" w:cs="ヒラギノ角ゴ Pro W3" w:hint="eastAsia"/>
          <w:bCs/>
          <w:color w:val="262626"/>
          <w:kern w:val="0"/>
          <w:sz w:val="32"/>
          <w:szCs w:val="32"/>
        </w:rPr>
        <w:t>締切</w:t>
      </w:r>
      <w:proofErr w:type="gramEnd"/>
      <w:r w:rsidRPr="002F4417">
        <w:rPr>
          <w:rFonts w:ascii="Hiragino Kaku Gothic Std W8" w:eastAsia="Hiragino Kaku Gothic Std W8" w:hAnsi="Hiragino Kaku Gothic Std W8" w:cs="ヒラギノ角ゴ Pro W3" w:hint="eastAsia"/>
          <w:bCs/>
          <w:color w:val="262626"/>
          <w:kern w:val="0"/>
          <w:sz w:val="32"/>
          <w:szCs w:val="32"/>
        </w:rPr>
        <w:t xml:space="preserve">　5月16日（水）</w:t>
      </w:r>
    </w:p>
    <w:p w:rsidR="002F4417" w:rsidRPr="006E6A05" w:rsidRDefault="002F4417" w:rsidP="002F441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600" w:lineRule="exact"/>
        <w:jc w:val="left"/>
        <w:rPr>
          <w:rFonts w:ascii="Hiragino Kaku Gothic Std W8" w:eastAsia="Hiragino Kaku Gothic Std W8" w:hAnsi="Hiragino Kaku Gothic Std W8" w:cs="HiraKakuProN-W3"/>
          <w:b/>
          <w:bCs/>
          <w:w w:val="90"/>
          <w:kern w:val="0"/>
          <w:sz w:val="36"/>
          <w:szCs w:val="36"/>
          <w:lang w:bidi="en-US"/>
        </w:rPr>
      </w:pPr>
      <w:r w:rsidRPr="006E6A05">
        <w:rPr>
          <w:rFonts w:ascii="Hiragino Kaku Gothic Std W8" w:eastAsia="Hiragino Kaku Gothic Std W8" w:hAnsi="Hiragino Kaku Gothic Std W8" w:cs="HiraKakuProN-W3" w:hint="eastAsia"/>
          <w:b/>
          <w:bCs/>
          <w:w w:val="90"/>
          <w:kern w:val="0"/>
          <w:sz w:val="36"/>
          <w:szCs w:val="36"/>
          <w:lang w:bidi="en-US"/>
        </w:rPr>
        <w:t>2018年5月18日（金）</w:t>
      </w:r>
    </w:p>
    <w:p w:rsidR="002F4417" w:rsidRPr="006E6A05" w:rsidRDefault="002F4417" w:rsidP="002F441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600" w:lineRule="exact"/>
        <w:jc w:val="left"/>
        <w:rPr>
          <w:rFonts w:ascii="Hiragino Kaku Gothic Std W8" w:eastAsia="Hiragino Kaku Gothic Std W8" w:hAnsi="Hiragino Kaku Gothic Std W8" w:cs="HiraKakuProN-W3"/>
          <w:b/>
          <w:bCs/>
          <w:w w:val="90"/>
          <w:kern w:val="0"/>
          <w:sz w:val="36"/>
          <w:szCs w:val="36"/>
          <w:lang w:bidi="en-US"/>
        </w:rPr>
      </w:pPr>
      <w:r w:rsidRPr="006E6A05">
        <w:rPr>
          <w:rFonts w:ascii="Hiragino Kaku Gothic Std W8" w:eastAsia="Hiragino Kaku Gothic Std W8" w:hAnsi="Hiragino Kaku Gothic Std W8" w:cs="HiraKakuProN-W3" w:hint="eastAsia"/>
          <w:b/>
          <w:bCs/>
          <w:w w:val="90"/>
          <w:kern w:val="0"/>
          <w:sz w:val="36"/>
          <w:szCs w:val="36"/>
          <w:lang w:bidi="en-US"/>
        </w:rPr>
        <w:t>午前10時45分から（開場　10:30〜）</w:t>
      </w:r>
    </w:p>
    <w:p w:rsidR="002F4417" w:rsidRDefault="002F4417" w:rsidP="002F441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Hiragino Kaku Gothic Std W8" w:eastAsia="Hiragino Kaku Gothic Std W8" w:hAnsi="Hiragino Kaku Gothic Std W8" w:cs="HiraKakuProN-W3"/>
          <w:b/>
          <w:bCs/>
          <w:kern w:val="0"/>
          <w:sz w:val="36"/>
          <w:szCs w:val="36"/>
          <w:lang w:bidi="en-US"/>
        </w:rPr>
      </w:pPr>
      <w:r w:rsidRPr="006E6A05">
        <w:rPr>
          <w:rFonts w:ascii="Hiragino Kaku Gothic Std W8" w:eastAsia="Hiragino Kaku Gothic Std W8" w:hAnsi="Hiragino Kaku Gothic Std W8" w:cs="HiraKakuProN-W3" w:hint="eastAsia"/>
          <w:b/>
          <w:bCs/>
          <w:kern w:val="0"/>
          <w:sz w:val="36"/>
          <w:szCs w:val="36"/>
          <w:lang w:bidi="en-US"/>
        </w:rPr>
        <w:t xml:space="preserve">会場　イーアスつくば　</w:t>
      </w:r>
      <w:r w:rsidRPr="006E6A05">
        <w:rPr>
          <w:rFonts w:ascii="Hiragino Kaku Gothic Std W8" w:eastAsia="Hiragino Kaku Gothic Std W8" w:hAnsi="Hiragino Kaku Gothic Std W8" w:cs="HiraKakuProN-W3"/>
          <w:b/>
          <w:bCs/>
          <w:kern w:val="0"/>
          <w:sz w:val="36"/>
          <w:szCs w:val="36"/>
          <w:lang w:bidi="en-US"/>
        </w:rPr>
        <w:t xml:space="preserve">2F </w:t>
      </w:r>
      <w:r>
        <w:rPr>
          <w:rFonts w:ascii="Hiragino Kaku Gothic Std W8" w:eastAsia="Hiragino Kaku Gothic Std W8" w:hAnsi="Hiragino Kaku Gothic Std W8" w:cs="HiraKakuProN-W3" w:hint="eastAsia"/>
          <w:b/>
          <w:bCs/>
          <w:kern w:val="0"/>
          <w:sz w:val="36"/>
          <w:szCs w:val="36"/>
          <w:lang w:bidi="en-US"/>
        </w:rPr>
        <w:t>イーアスホール</w:t>
      </w:r>
    </w:p>
    <w:p w:rsidR="002F4417" w:rsidRPr="002F4417" w:rsidRDefault="002F4417" w:rsidP="002F441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400" w:firstLine="960"/>
        <w:jc w:val="left"/>
        <w:rPr>
          <w:rFonts w:ascii="Hiragino Kaku Gothic ProN W6" w:eastAsia="Hiragino Kaku Gothic ProN W6" w:hAnsi="Hiragino Kaku Gothic ProN W6" w:cs="HiraKakuProN-W3"/>
          <w:b/>
          <w:bCs/>
          <w:kern w:val="0"/>
          <w:sz w:val="36"/>
          <w:szCs w:val="36"/>
          <w:lang w:bidi="en-US"/>
        </w:rPr>
      </w:pPr>
      <w:r w:rsidRPr="002F4417">
        <w:rPr>
          <w:rFonts w:ascii="Hiragino Kaku Gothic ProN W6" w:eastAsia="Hiragino Kaku Gothic ProN W6" w:hAnsi="Hiragino Kaku Gothic ProN W6" w:hint="eastAsia"/>
          <w:b/>
          <w:color w:val="000000"/>
        </w:rPr>
        <w:t xml:space="preserve">（住所　</w:t>
      </w:r>
      <w:r w:rsidRPr="002F4417">
        <w:rPr>
          <w:rFonts w:ascii="Hiragino Kaku Gothic ProN W6" w:eastAsia="Hiragino Kaku Gothic ProN W6" w:hAnsi="Hiragino Kaku Gothic ProN W6" w:cs="ＤＦＰ勘亭流" w:hint="eastAsia"/>
          <w:b/>
          <w:color w:val="000000"/>
        </w:rPr>
        <w:t>つくば市研究学園５−９）</w:t>
      </w: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 xml:space="preserve">　</w:t>
      </w:r>
    </w:p>
    <w:p w:rsidR="002F4417" w:rsidRPr="002F4417" w:rsidRDefault="002F4417" w:rsidP="002F4417">
      <w:pPr>
        <w:rPr>
          <w:rFonts w:ascii="Hiragino Kaku Gothic ProN W6" w:eastAsia="Hiragino Kaku Gothic ProN W6" w:hAnsi="Hiragino Kaku Gothic ProN W6" w:cs="ヒラギノ角ゴ Pro W3"/>
          <w:b/>
          <w:color w:val="262626"/>
          <w:kern w:val="0"/>
        </w:rPr>
      </w:pP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 xml:space="preserve">　　　</w:t>
      </w:r>
      <w:r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 xml:space="preserve">　　</w:t>
      </w: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つくばエクスプレス　研究学園駅口　徒歩5分</w:t>
      </w:r>
    </w:p>
    <w:p w:rsidR="002F4417" w:rsidRPr="002F4417" w:rsidRDefault="002F4417" w:rsidP="002F4417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Hiragino Kaku Gothic ProN W6" w:eastAsia="Hiragino Kaku Gothic ProN W6" w:hAnsi="Hiragino Kaku Gothic ProN W6" w:cs="HiraKakuProN-W3"/>
          <w:b/>
          <w:bCs/>
          <w:kern w:val="0"/>
          <w:sz w:val="36"/>
          <w:szCs w:val="36"/>
          <w:lang w:bidi="en-US"/>
        </w:rPr>
      </w:pP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 xml:space="preserve">　　　</w:t>
      </w:r>
      <w:r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 xml:space="preserve">　　</w:t>
      </w: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駐車場は、イーアス</w:t>
      </w:r>
      <w:r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無料</w:t>
      </w: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駐車場</w:t>
      </w:r>
      <w:r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無料</w:t>
      </w:r>
      <w:r w:rsidRPr="002F4417">
        <w:rPr>
          <w:rFonts w:ascii="Hiragino Kaku Gothic ProN W6" w:eastAsia="Hiragino Kaku Gothic ProN W6" w:hAnsi="Hiragino Kaku Gothic ProN W6" w:cs="ヒラギノ角ゴ Pro W3" w:hint="eastAsia"/>
          <w:b/>
          <w:color w:val="262626"/>
          <w:kern w:val="0"/>
        </w:rPr>
        <w:t>をご利用ください。</w:t>
      </w:r>
    </w:p>
    <w:p w:rsidR="002F4417" w:rsidRDefault="002F4417" w:rsidP="002F4417">
      <w:pPr>
        <w:rPr>
          <w:rFonts w:ascii="Hiragino Kaku Gothic Std W8" w:eastAsia="Hiragino Kaku Gothic Std W8" w:hAnsi="Hiragino Kaku Gothic Std W8" w:cs="ヒラギノ角ゴ Pro W3"/>
          <w:bCs/>
          <w:color w:val="262626"/>
          <w:kern w:val="0"/>
          <w:sz w:val="28"/>
          <w:szCs w:val="28"/>
        </w:rPr>
      </w:pPr>
      <w:r>
        <w:rPr>
          <w:rFonts w:ascii="Hiragino Kaku Gothic Std W8" w:eastAsia="Hiragino Kaku Gothic Std W8" w:hAnsi="Hiragino Kaku Gothic Std W8" w:cs="ヒラギノ角ゴ Pro W3" w:hint="eastAsia"/>
          <w:bCs/>
          <w:color w:val="262626"/>
          <w:kern w:val="0"/>
          <w:sz w:val="28"/>
          <w:szCs w:val="28"/>
        </w:rPr>
        <w:t>問合せ先</w:t>
      </w:r>
    </w:p>
    <w:p w:rsidR="002F4417" w:rsidRPr="006E6A05" w:rsidRDefault="002F4417" w:rsidP="002F4417">
      <w:pPr>
        <w:jc w:val="left"/>
        <w:rPr>
          <w:rFonts w:ascii="Hiragino Kaku Gothic Std W8" w:eastAsia="Hiragino Kaku Gothic Std W8" w:hAnsi="Hiragino Kaku Gothic Std W8"/>
        </w:rPr>
      </w:pPr>
      <w:r w:rsidRPr="006E6A05">
        <w:rPr>
          <w:rFonts w:ascii="Hiragino Kaku Gothic Std W8" w:eastAsia="Hiragino Kaku Gothic Std W8" w:hAnsi="Hiragino Kaku Gothic Std W8" w:hint="eastAsia"/>
        </w:rPr>
        <w:t>つくば自立生活センター　ほにゃら（担当　生井、斉藤）</w:t>
      </w:r>
      <w:r w:rsidRPr="006E6A05">
        <w:rPr>
          <w:rFonts w:ascii="Hiragino Kaku Gothic Std W8" w:eastAsia="Hiragino Kaku Gothic Std W8" w:hAnsi="Hiragino Kaku Gothic Std W8"/>
        </w:rPr>
        <w:br/>
      </w:r>
      <w:r w:rsidRPr="006E6A05">
        <w:rPr>
          <w:rFonts w:ascii="Hiragino Kaku Gothic Std W8" w:eastAsia="Hiragino Kaku Gothic Std W8" w:hAnsi="Hiragino Kaku Gothic Std W8" w:hint="eastAsia"/>
        </w:rPr>
        <w:t>TEL</w:t>
      </w:r>
      <w:r w:rsidRPr="006E6A05">
        <w:rPr>
          <w:rFonts w:ascii="Hiragino Kaku Gothic Std W8" w:eastAsia="Hiragino Kaku Gothic Std W8" w:hAnsi="Hiragino Kaku Gothic Std W8"/>
        </w:rPr>
        <w:t xml:space="preserve"> </w:t>
      </w:r>
      <w:r w:rsidRPr="006E6A05">
        <w:rPr>
          <w:rFonts w:ascii="Hiragino Kaku Gothic Std W8" w:eastAsia="Hiragino Kaku Gothic Std W8" w:hAnsi="Hiragino Kaku Gothic Std W8" w:hint="eastAsia"/>
        </w:rPr>
        <w:t>029-</w:t>
      </w:r>
      <w:r w:rsidRPr="006E6A05">
        <w:rPr>
          <w:rFonts w:ascii="Hiragino Kaku Gothic Std W8" w:eastAsia="Hiragino Kaku Gothic Std W8" w:hAnsi="Hiragino Kaku Gothic Std W8"/>
        </w:rPr>
        <w:t xml:space="preserve">859-0590  </w:t>
      </w:r>
    </w:p>
    <w:p w:rsidR="002F4417" w:rsidRDefault="002F4417" w:rsidP="002F4417">
      <w:pPr>
        <w:jc w:val="left"/>
        <w:rPr>
          <w:rStyle w:val="HTML"/>
          <w:rFonts w:ascii="Hiragino Kaku Gothic Std W8" w:eastAsia="Hiragino Kaku Gothic Std W8" w:hAnsi="Hiragino Kaku Gothic Std W8"/>
        </w:rPr>
      </w:pPr>
      <w:r w:rsidRPr="006E6A05">
        <w:rPr>
          <w:rFonts w:ascii="Hiragino Kaku Gothic Std W8" w:eastAsia="Hiragino Kaku Gothic Std W8" w:hAnsi="Hiragino Kaku Gothic Std W8" w:hint="eastAsia"/>
        </w:rPr>
        <w:t>メール</w:t>
      </w:r>
      <w:r w:rsidRPr="006E6A05">
        <w:rPr>
          <w:rFonts w:ascii="Hiragino Kaku Gothic Std W8" w:eastAsia="Hiragino Kaku Gothic Std W8" w:hAnsi="Hiragino Kaku Gothic Std W8"/>
        </w:rPr>
        <w:t xml:space="preserve">  </w:t>
      </w:r>
      <w:r w:rsidRPr="006E6A05">
        <w:rPr>
          <w:rStyle w:val="HTML"/>
          <w:rFonts w:ascii="Hiragino Kaku Gothic Std W8" w:eastAsia="Hiragino Kaku Gothic Std W8" w:hAnsi="Hiragino Kaku Gothic Std W8"/>
        </w:rPr>
        <w:t>cil-tsukuba@cronos.ocn.ne.jp</w:t>
      </w:r>
    </w:p>
    <w:p w:rsidR="008B0F93" w:rsidRPr="002F4417" w:rsidRDefault="002F4417" w:rsidP="002F4417">
      <w:pPr>
        <w:jc w:val="left"/>
        <w:rPr>
          <w:rFonts w:ascii="Hiragino Kaku Gothic Std W8" w:eastAsia="Hiragino Kaku Gothic Std W8" w:hAnsi="Hiragino Kaku Gothic Std W8"/>
          <w:sz w:val="20"/>
        </w:rPr>
      </w:pPr>
      <w:r w:rsidRPr="006E6A05">
        <w:rPr>
          <w:rStyle w:val="HTML"/>
          <w:rFonts w:ascii="Hiragino Kaku Gothic Std W8" w:eastAsia="Hiragino Kaku Gothic Std W8" w:hAnsi="Hiragino Kaku Gothic Std W8" w:hint="eastAsia"/>
        </w:rPr>
        <w:t>ホームページ</w:t>
      </w:r>
      <w:r w:rsidRPr="006E6A05">
        <w:rPr>
          <w:rStyle w:val="HTML"/>
          <w:rFonts w:ascii="Hiragino Kaku Gothic Std W8" w:eastAsia="Hiragino Kaku Gothic Std W8" w:hAnsi="Hiragino Kaku Gothic Std W8"/>
        </w:rPr>
        <w:t xml:space="preserve"> http://www.honyara.jp/</w:t>
      </w:r>
    </w:p>
    <w:sectPr w:rsidR="008B0F93" w:rsidRPr="002F4417" w:rsidSect="004177B6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AB" w:rsidRDefault="009A28AB" w:rsidP="002F4417">
      <w:r>
        <w:separator/>
      </w:r>
    </w:p>
  </w:endnote>
  <w:endnote w:type="continuationSeparator" w:id="0">
    <w:p w:rsidR="009A28AB" w:rsidRDefault="009A28AB" w:rsidP="002F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KakuProN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ＤＦＰ勘亭流">
    <w:panose1 w:val="020B0604020202020204"/>
    <w:charset w:val="80"/>
    <w:family w:val="decorative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AB" w:rsidRDefault="009A28AB" w:rsidP="002F4417">
      <w:r>
        <w:separator/>
      </w:r>
    </w:p>
  </w:footnote>
  <w:footnote w:type="continuationSeparator" w:id="0">
    <w:p w:rsidR="009A28AB" w:rsidRDefault="009A28AB" w:rsidP="002F4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417" w:rsidRPr="002F4417" w:rsidRDefault="002F4417" w:rsidP="002F4417">
    <w:pPr>
      <w:jc w:val="center"/>
      <w:rPr>
        <w:w w:val="9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7"/>
    <w:rsid w:val="002D4A58"/>
    <w:rsid w:val="002F4417"/>
    <w:rsid w:val="004177B6"/>
    <w:rsid w:val="004A0124"/>
    <w:rsid w:val="0063058F"/>
    <w:rsid w:val="00680830"/>
    <w:rsid w:val="008B0F93"/>
    <w:rsid w:val="009A28AB"/>
    <w:rsid w:val="00AD4842"/>
    <w:rsid w:val="00B87B03"/>
    <w:rsid w:val="00E11514"/>
    <w:rsid w:val="00EE67B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0B2DE"/>
  <w14:defaultImageDpi w14:val="32767"/>
  <w15:chartTrackingRefBased/>
  <w15:docId w15:val="{7CDF4E6F-1026-4F48-A6A6-AD4AD1E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F44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F4417"/>
  </w:style>
  <w:style w:type="character" w:customStyle="1" w:styleId="a4">
    <w:name w:val="日付 (文字)"/>
    <w:basedOn w:val="a0"/>
    <w:link w:val="a3"/>
    <w:rsid w:val="002F4417"/>
    <w:rPr>
      <w:rFonts w:ascii="Century" w:eastAsia="ＭＳ 明朝" w:hAnsi="Century" w:cs="Times New Roman"/>
    </w:rPr>
  </w:style>
  <w:style w:type="paragraph" w:styleId="a5">
    <w:name w:val="Salutation"/>
    <w:basedOn w:val="a"/>
    <w:next w:val="a"/>
    <w:link w:val="a6"/>
    <w:rsid w:val="002F4417"/>
  </w:style>
  <w:style w:type="character" w:customStyle="1" w:styleId="a6">
    <w:name w:val="挨拶文 (文字)"/>
    <w:basedOn w:val="a0"/>
    <w:link w:val="a5"/>
    <w:rsid w:val="002F4417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2F4417"/>
    <w:pPr>
      <w:jc w:val="right"/>
    </w:pPr>
  </w:style>
  <w:style w:type="character" w:customStyle="1" w:styleId="a8">
    <w:name w:val="結語 (文字)"/>
    <w:basedOn w:val="a0"/>
    <w:link w:val="a7"/>
    <w:rsid w:val="002F4417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2F4417"/>
    <w:pPr>
      <w:jc w:val="center"/>
    </w:pPr>
    <w:rPr>
      <w:lang w:val="x-none" w:eastAsia="x-none"/>
    </w:rPr>
  </w:style>
  <w:style w:type="character" w:customStyle="1" w:styleId="aa">
    <w:name w:val="記 (文字)"/>
    <w:basedOn w:val="a0"/>
    <w:link w:val="a9"/>
    <w:uiPriority w:val="99"/>
    <w:rsid w:val="002F4417"/>
    <w:rPr>
      <w:rFonts w:ascii="Century" w:eastAsia="ＭＳ 明朝" w:hAnsi="Century" w:cs="Times New Roman"/>
      <w:lang w:val="x-none" w:eastAsia="x-none"/>
    </w:rPr>
  </w:style>
  <w:style w:type="character" w:styleId="HTML">
    <w:name w:val="HTML Typewriter"/>
    <w:uiPriority w:val="99"/>
    <w:rsid w:val="002F4417"/>
    <w:rPr>
      <w:rFonts w:ascii="Courier" w:eastAsia="Courier" w:hAnsi="Courier"/>
      <w:sz w:val="20"/>
    </w:rPr>
  </w:style>
  <w:style w:type="character" w:styleId="ab">
    <w:name w:val="Hyperlink"/>
    <w:basedOn w:val="a0"/>
    <w:uiPriority w:val="99"/>
    <w:unhideWhenUsed/>
    <w:rsid w:val="002F44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rsid w:val="002F4417"/>
    <w:rPr>
      <w:color w:val="808080"/>
      <w:shd w:val="clear" w:color="auto" w:fill="E6E6E6"/>
    </w:rPr>
  </w:style>
  <w:style w:type="paragraph" w:styleId="ad">
    <w:name w:val="header"/>
    <w:basedOn w:val="a"/>
    <w:link w:val="ae"/>
    <w:uiPriority w:val="99"/>
    <w:unhideWhenUsed/>
    <w:rsid w:val="002F44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F4417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2F44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F441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生井太郎</dc:creator>
  <cp:keywords/>
  <dc:description/>
  <cp:lastModifiedBy>生井太郎</cp:lastModifiedBy>
  <cp:revision>2</cp:revision>
  <cp:lastPrinted>2018-05-02T01:25:00Z</cp:lastPrinted>
  <dcterms:created xsi:type="dcterms:W3CDTF">2018-05-03T01:33:00Z</dcterms:created>
  <dcterms:modified xsi:type="dcterms:W3CDTF">2018-05-03T01:33:00Z</dcterms:modified>
</cp:coreProperties>
</file>